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54C8" w14:textId="77777777" w:rsidR="006606F5" w:rsidRDefault="006606F5" w:rsidP="008231F1">
      <w:pPr>
        <w:spacing w:line="240" w:lineRule="auto"/>
        <w:ind w:left="4320" w:firstLine="720"/>
        <w:rPr>
          <w:rFonts w:ascii="Montserrat" w:eastAsia="Calibri" w:hAnsi="Montserrat"/>
          <w:b/>
        </w:rPr>
      </w:pPr>
      <w:bookmarkStart w:id="0" w:name="_GoBack"/>
      <w:bookmarkEnd w:id="0"/>
      <w:r>
        <w:rPr>
          <w:rFonts w:ascii="Montserrat" w:eastAsia="Calibri" w:hAnsi="Montserrat"/>
          <w:b/>
        </w:rPr>
        <w:t xml:space="preserve">                                        </w:t>
      </w:r>
    </w:p>
    <w:p w14:paraId="43B28CBD" w14:textId="77777777" w:rsidR="000520E2" w:rsidRDefault="000520E2" w:rsidP="008231F1">
      <w:pPr>
        <w:spacing w:line="240" w:lineRule="auto"/>
        <w:ind w:left="4320" w:firstLine="720"/>
        <w:rPr>
          <w:rFonts w:ascii="Montserrat" w:eastAsia="Calibri" w:hAnsi="Montserrat"/>
          <w:b/>
        </w:rPr>
      </w:pPr>
    </w:p>
    <w:p w14:paraId="28C7D7BA" w14:textId="7763C910" w:rsidR="008231F1" w:rsidRPr="00DC2550" w:rsidRDefault="006606F5" w:rsidP="008231F1">
      <w:pPr>
        <w:spacing w:line="240" w:lineRule="auto"/>
        <w:ind w:left="4320" w:firstLine="720"/>
        <w:rPr>
          <w:rFonts w:ascii="Montserrat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</w:t>
      </w:r>
      <w:r w:rsidR="008231F1" w:rsidRPr="00DC2550">
        <w:rPr>
          <w:rFonts w:ascii="Montserrat" w:eastAsia="Calibri" w:hAnsi="Montserrat"/>
          <w:b/>
        </w:rPr>
        <w:t>Anexa nr. 6</w:t>
      </w:r>
    </w:p>
    <w:p w14:paraId="32A1D1D2" w14:textId="3AFF746F" w:rsidR="006606F5" w:rsidRPr="006606F5" w:rsidRDefault="008231F1" w:rsidP="006606F5">
      <w:pPr>
        <w:jc w:val="center"/>
        <w:rPr>
          <w:rFonts w:ascii="Montserrat" w:hAnsi="Montserrat"/>
          <w:b/>
        </w:rPr>
      </w:pPr>
      <w:r w:rsidRPr="006606F5">
        <w:rPr>
          <w:rFonts w:ascii="Montserrat" w:hAnsi="Montserrat"/>
          <w:b/>
        </w:rPr>
        <w:t xml:space="preserve">la </w:t>
      </w:r>
      <w:r w:rsidR="006606F5" w:rsidRPr="006606F5">
        <w:rPr>
          <w:rFonts w:ascii="Montserrat" w:hAnsi="Montserrat"/>
          <w:b/>
        </w:rPr>
        <w:t xml:space="preserve">la Proiectul de hotărâre privind aprobarea taxelor și tarifelor pentru anul </w:t>
      </w:r>
      <w:r w:rsidR="006606F5">
        <w:rPr>
          <w:rFonts w:ascii="Montserrat" w:hAnsi="Montserrat"/>
          <w:b/>
        </w:rPr>
        <w:t xml:space="preserve">            </w:t>
      </w:r>
      <w:r w:rsidR="006606F5" w:rsidRPr="006606F5">
        <w:rPr>
          <w:rFonts w:ascii="Montserrat" w:hAnsi="Montserrat"/>
          <w:b/>
        </w:rPr>
        <w:t>fiscal</w:t>
      </w:r>
      <w:r w:rsidR="006606F5">
        <w:rPr>
          <w:rFonts w:ascii="Montserrat" w:hAnsi="Montserrat"/>
          <w:b/>
        </w:rPr>
        <w:t xml:space="preserve"> </w:t>
      </w:r>
      <w:r w:rsidR="006606F5" w:rsidRPr="006606F5">
        <w:rPr>
          <w:rFonts w:ascii="Montserrat" w:hAnsi="Montserrat"/>
          <w:b/>
        </w:rPr>
        <w:t>2022</w:t>
      </w:r>
    </w:p>
    <w:p w14:paraId="15ABCBB8" w14:textId="1B1E796A" w:rsidR="008231F1" w:rsidRPr="00DC2550" w:rsidRDefault="008231F1" w:rsidP="008231F1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41421CEC" w14:textId="122E512C" w:rsidR="00407BA0" w:rsidRPr="00DC2550" w:rsidRDefault="00407BA0" w:rsidP="00220C76">
      <w:pPr>
        <w:spacing w:line="240" w:lineRule="auto"/>
        <w:rPr>
          <w:rFonts w:ascii="Montserrat" w:hAnsi="Montserrat"/>
        </w:rPr>
      </w:pPr>
    </w:p>
    <w:p w14:paraId="75A803A7" w14:textId="701D4152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  <w:bookmarkStart w:id="1" w:name="_Hlk54769432"/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2D5FD17D" w14:textId="77777777" w:rsidR="003E7C2D" w:rsidRPr="00DC2550" w:rsidRDefault="003E7C2D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3906"/>
        <w:gridCol w:w="2137"/>
        <w:gridCol w:w="2319"/>
      </w:tblGrid>
      <w:tr w:rsidR="00DC2550" w:rsidRPr="00DC2550" w14:paraId="30E17E49" w14:textId="77777777" w:rsidTr="00730A86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DC2550" w:rsidRPr="00DC2550" w14:paraId="6C1535C8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77777777" w:rsidR="003E7C2D" w:rsidRPr="00DC2550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5,05 </w:t>
            </w:r>
          </w:p>
        </w:tc>
      </w:tr>
      <w:tr w:rsidR="00DC2550" w:rsidRPr="00DC2550" w14:paraId="1A3A3F2E" w14:textId="77777777" w:rsidTr="003E7C2D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50,42 </w:t>
            </w:r>
          </w:p>
        </w:tc>
      </w:tr>
      <w:tr w:rsidR="00DC2550" w:rsidRPr="00DC2550" w14:paraId="3B68222A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DC2550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DC2550" w:rsidRPr="00DC2550" w14:paraId="1F824900" w14:textId="77777777" w:rsidTr="003E7C2D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DC2550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DC2550" w:rsidRPr="00DC2550" w14:paraId="092B798F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DC2550" w:rsidRPr="00DC2550" w14:paraId="4B704C11" w14:textId="77777777" w:rsidTr="003E7C2D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23EBF969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DC2550" w:rsidRPr="00DC2550" w14:paraId="0F135B6F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DC2550" w:rsidRPr="00DC2550" w14:paraId="4723E9E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48831185" w:rsidR="003E7C2D" w:rsidRPr="00DC2550" w:rsidRDefault="00B81CF2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37,82</w:t>
            </w:r>
          </w:p>
        </w:tc>
      </w:tr>
      <w:tr w:rsidR="00DC2550" w:rsidRPr="00DC2550" w14:paraId="6C5D8834" w14:textId="77777777" w:rsidTr="003E7C2D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Parcare subterană nelimitat -abonament-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67,23 </w:t>
            </w:r>
          </w:p>
        </w:tc>
      </w:tr>
      <w:tr w:rsidR="00DC2550" w:rsidRPr="00DC2550" w14:paraId="33E3292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DC2550" w:rsidRPr="00DC2550" w14:paraId="1D2C2BE2" w14:textId="77777777" w:rsidTr="003E7C2D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DC2550" w:rsidRPr="00DC2550" w14:paraId="460C94B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64C9D29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3FB04852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DC2550" w:rsidRPr="00DC2550" w14:paraId="1EE611B4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 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6C13DE57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DC2550" w:rsidRPr="00DC2550" w14:paraId="67D605F2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 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5023C63B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173B0F2E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zonă VIP- lojă+terasă-etaj3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4122072B" w14:textId="77777777" w:rsidTr="003E7C2D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1C9" w14:textId="13F7F690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4BB8B439" w14:textId="77777777" w:rsidTr="003E7C2D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11D37131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36B23BB7" w14:textId="77777777" w:rsidTr="003E7C2D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DC2550" w:rsidRPr="00DC2550" w14:paraId="6BD237B7" w14:textId="77777777" w:rsidTr="003E7C2D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DC2550" w:rsidRPr="00DC2550" w14:paraId="601E434C" w14:textId="77777777" w:rsidTr="003E7C2D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F5B74D1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DC2550" w:rsidRPr="00DC2550" w14:paraId="730E83ED" w14:textId="77777777" w:rsidTr="003E7C2D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DC2550" w:rsidRPr="00DC2550" w14:paraId="6C3373F4" w14:textId="77777777" w:rsidTr="003E7C2D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38F2BF60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DC2550" w:rsidRPr="00DC2550" w14:paraId="119BA81E" w14:textId="77777777" w:rsidTr="003E7C2D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64558DB1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09D4ED90" w14:textId="77777777" w:rsidTr="003E7C2D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DC2550" w:rsidRPr="00DC2550" w14:paraId="5549A965" w14:textId="77777777" w:rsidTr="003E7C2D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DC2550" w:rsidRPr="00DC2550" w14:paraId="5D03C422" w14:textId="77777777" w:rsidTr="003E7C2D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DC2550" w:rsidRPr="00DC2550" w14:paraId="7D1A3856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sală multifuncțională VIP etaj 2 sau zona VIP- lojă+terasă etaj 3- tarif petreceri , servicii curățenie incluse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74326841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7E2201E5" w14:textId="77777777" w:rsidTr="003E7C2D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DC2550" w:rsidRPr="00DC2550" w14:paraId="2F93B794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stadion- evenimente fotbalistice,competiții interne Liga  a 3-a (fotbal masculin), Liga a 4-a (fotbal masculin), competiții de fotbal naționale și internaționale de fotbal feminin, tineret și juniori, maxim 2 zile- tarif minim 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3803DBFC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5D59CEC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25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780DF598" w14:textId="77777777" w:rsidTr="003E7C2D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3F56E448" w14:textId="77777777" w:rsidTr="003E7C2D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DC2550" w:rsidRPr="00DC2550" w14:paraId="47B62CA6" w14:textId="77777777" w:rsidTr="003E7C2D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1A9639C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2E563AE9" w14:textId="77777777" w:rsidTr="003E7C2D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5FC424CE" w14:textId="77777777" w:rsidTr="003E7C2D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DC2550" w:rsidRPr="00DC2550" w14:paraId="06FA501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DC2550" w:rsidRPr="00DC2550" w14:paraId="0D8651C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65B1D805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vestiar, îna fara competițiilor sportive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DC2550" w:rsidRPr="00DC2550" w14:paraId="253EE4E2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DC2550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DC2550" w:rsidRPr="00DC2550" w14:paraId="7835AD3F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151ABB76" w14:textId="77777777" w:rsidTr="003E7C2D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DC2550" w:rsidRPr="00DC2550" w14:paraId="1B8014CF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DC2550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DC2550" w:rsidRPr="00DC2550" w14:paraId="3B9E44DE" w14:textId="77777777" w:rsidTr="003E7C2D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DC2550" w:rsidRPr="00DC2550" w14:paraId="0C4B48B4" w14:textId="77777777" w:rsidTr="003E7C2D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lastRenderedPageBreak/>
              <w:t>48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2DBD322C" w:rsidR="003E7C2D" w:rsidRPr="006606F5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6606F5">
              <w:rPr>
                <w:rFonts w:ascii="Montserrat Light" w:hAnsi="Montserrat Light"/>
                <w:sz w:val="20"/>
                <w:szCs w:val="20"/>
              </w:rPr>
              <w:t xml:space="preserve">                               </w:t>
            </w:r>
            <w:r w:rsidR="003E7C2D" w:rsidRPr="006606F5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DC2550" w:rsidRPr="00DC2550" w14:paraId="2C65BF31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Deblocare roți autoturisme, dinincinta parcării stadionului Cluj Arena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DC2550" w:rsidRPr="00DC2550" w14:paraId="505F2F09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DC2550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DC2550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DC2550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DC2550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B81CF2" w:rsidRPr="00DC2550" w14:paraId="7D4CB023" w14:textId="77777777" w:rsidTr="00B81CF2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5E7C1AB4" w:rsidR="00B81CF2" w:rsidRPr="00DC2550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Parcare subterană nelimitat- abonament pentru perso</w:t>
            </w:r>
            <w:r w:rsidR="00636A9A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5A196021" w:rsidR="00B81CF2" w:rsidRPr="00DC2550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B81CF2" w:rsidRPr="00DC2550" w14:paraId="589C724D" w14:textId="77777777" w:rsidTr="00B81CF2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DC2550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DC2550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2E1395D" w:rsidR="00B81CF2" w:rsidRPr="00DC2550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1,68</w:t>
            </w:r>
          </w:p>
        </w:tc>
      </w:tr>
      <w:tr w:rsidR="00B81CF2" w:rsidRPr="00DC2550" w14:paraId="5807F68A" w14:textId="77777777" w:rsidTr="003E7C2D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DC2550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DC2550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>
              <w:rPr>
                <w:rFonts w:ascii="Montserrat Light" w:hAnsi="Montserrat Light" w:cs="Calibri"/>
                <w:sz w:val="20"/>
                <w:szCs w:val="20"/>
              </w:rPr>
              <w:t>c</w:t>
            </w:r>
            <w:r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DC2550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32C" w14:textId="4E3A8E09" w:rsidR="00B81CF2" w:rsidRPr="00DC2550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</w:tbl>
    <w:p w14:paraId="6E9C5085" w14:textId="1F68903A" w:rsidR="003E7C2D" w:rsidRPr="00DC2550" w:rsidRDefault="003E7C2D" w:rsidP="003E7C2D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DC2550">
        <w:rPr>
          <w:rFonts w:ascii="Montserrat Light" w:hAnsi="Montserrat Light"/>
          <w:b/>
          <w:sz w:val="20"/>
          <w:szCs w:val="20"/>
        </w:rPr>
        <w:t>Notă:</w:t>
      </w:r>
      <w:r w:rsidRPr="00DC2550">
        <w:rPr>
          <w:rFonts w:ascii="Montserrat Light" w:hAnsi="Montserrat Light"/>
          <w:bCs/>
          <w:sz w:val="20"/>
          <w:szCs w:val="20"/>
        </w:rPr>
        <w:t xml:space="preserve"> La tarifele prezentate în  prezenta anexă se adaugă cota de 19%TVA. </w:t>
      </w:r>
    </w:p>
    <w:p w14:paraId="7DC9FFDD" w14:textId="77777777" w:rsidR="003E7C2D" w:rsidRPr="00DC2550" w:rsidRDefault="003E7C2D" w:rsidP="003E7C2D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DC2550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DC2550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4969C3BC" w14:textId="77777777" w:rsidR="003E7C2D" w:rsidRPr="00DC2550" w:rsidRDefault="003E7C2D" w:rsidP="003E7C2D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6CC9A35F" w14:textId="77777777" w:rsidR="00DD1EF8" w:rsidRPr="00DC2550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5EC3AC2B" w14:textId="6156D78D" w:rsidR="004E343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>
        <w:rPr>
          <w:rFonts w:ascii="Montserrat" w:hAnsi="Montserrat"/>
          <w:lang w:eastAsia="ro-RO"/>
        </w:rPr>
        <w:t xml:space="preserve">              </w:t>
      </w:r>
      <w:r w:rsidRPr="00DC2550">
        <w:rPr>
          <w:rFonts w:ascii="Montserrat" w:hAnsi="Montserrat"/>
          <w:b/>
          <w:lang w:eastAsia="ro-RO"/>
        </w:rPr>
        <w:t>Contrasemnează:</w:t>
      </w:r>
    </w:p>
    <w:p w14:paraId="13B0D5D9" w14:textId="5B982BB7" w:rsidR="004E343B" w:rsidRPr="00DC2550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bookmarkStart w:id="2" w:name="_Hlk53658535"/>
      <w:r w:rsidRPr="00DC2550">
        <w:rPr>
          <w:rFonts w:ascii="Montserrat" w:hAnsi="Montserrat"/>
          <w:lang w:eastAsia="ro-RO"/>
        </w:rPr>
        <w:t xml:space="preserve">       </w:t>
      </w:r>
      <w:r w:rsidRPr="00DC2550">
        <w:rPr>
          <w:rFonts w:ascii="Montserrat" w:hAnsi="Montserrat"/>
          <w:b/>
          <w:lang w:eastAsia="ro-RO"/>
        </w:rPr>
        <w:t>PREŞEDINTE,</w:t>
      </w:r>
      <w:r w:rsidRPr="00DC2550">
        <w:rPr>
          <w:rFonts w:ascii="Montserrat" w:hAnsi="Montserrat"/>
          <w:b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</w:r>
      <w:r w:rsidRPr="00DC2550">
        <w:rPr>
          <w:rFonts w:ascii="Montserrat" w:hAnsi="Montserrat"/>
          <w:lang w:eastAsia="ro-RO"/>
        </w:rPr>
        <w:tab/>
        <w:t xml:space="preserve">     </w:t>
      </w:r>
      <w:r w:rsidR="00526739">
        <w:rPr>
          <w:rFonts w:ascii="Montserrat" w:hAnsi="Montserrat"/>
          <w:lang w:eastAsia="ro-RO"/>
        </w:rPr>
        <w:t xml:space="preserve">         </w:t>
      </w:r>
      <w:r w:rsidRPr="00DC2550">
        <w:rPr>
          <w:rFonts w:ascii="Montserrat" w:hAnsi="Montserrat"/>
          <w:lang w:eastAsia="ro-RO"/>
        </w:rPr>
        <w:t xml:space="preserve"> </w:t>
      </w:r>
      <w:r w:rsidRPr="00DC2550">
        <w:rPr>
          <w:rFonts w:ascii="Montserrat" w:hAnsi="Montserrat"/>
          <w:b/>
          <w:lang w:eastAsia="ro-RO"/>
        </w:rPr>
        <w:t>SECRETAR GENERAL AL JUDEŢULUI,</w:t>
      </w:r>
    </w:p>
    <w:p w14:paraId="62E87B7A" w14:textId="77D1F01B" w:rsidR="00282CEB" w:rsidRDefault="004E343B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DC2550">
        <w:rPr>
          <w:rFonts w:ascii="Montserrat" w:hAnsi="Montserrat"/>
          <w:b/>
          <w:lang w:eastAsia="ro-RO"/>
        </w:rPr>
        <w:t xml:space="preserve">       </w:t>
      </w:r>
      <w:r w:rsidR="00407BA0" w:rsidRPr="00DC2550">
        <w:rPr>
          <w:rFonts w:ascii="Montserrat" w:hAnsi="Montserrat"/>
          <w:b/>
          <w:lang w:eastAsia="ro-RO"/>
        </w:rPr>
        <w:t xml:space="preserve"> </w:t>
      </w:r>
      <w:r w:rsidRPr="00DC2550">
        <w:rPr>
          <w:rFonts w:ascii="Montserrat" w:hAnsi="Montserrat"/>
          <w:b/>
          <w:lang w:eastAsia="ro-RO"/>
        </w:rPr>
        <w:t xml:space="preserve">   Alin Tișe                                                           </w:t>
      </w:r>
      <w:r w:rsidR="00526739">
        <w:rPr>
          <w:rFonts w:ascii="Montserrat" w:hAnsi="Montserrat"/>
          <w:b/>
          <w:lang w:eastAsia="ro-RO"/>
        </w:rPr>
        <w:t xml:space="preserve">        </w:t>
      </w:r>
      <w:r w:rsidRPr="00DC2550">
        <w:rPr>
          <w:rFonts w:ascii="Montserrat" w:hAnsi="Montserrat"/>
          <w:b/>
          <w:lang w:eastAsia="ro-RO"/>
        </w:rPr>
        <w:t xml:space="preserve"> Simona Gaci</w:t>
      </w:r>
      <w:bookmarkEnd w:id="1"/>
      <w:bookmarkEnd w:id="2"/>
    </w:p>
    <w:p w14:paraId="4B1866A2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2262BB3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D671326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46565739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5D1E336F" w14:textId="77777777" w:rsidR="00526739" w:rsidRPr="00526739" w:rsidRDefault="00526739" w:rsidP="005267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526739">
        <w:rPr>
          <w:rFonts w:ascii="Montserrat" w:hAnsi="Montserrat"/>
          <w:b/>
          <w:bCs/>
          <w:lang w:val="en-GB"/>
        </w:rPr>
        <w:t>INIȚIATOR,</w:t>
      </w:r>
    </w:p>
    <w:p w14:paraId="6AA820D5" w14:textId="77777777" w:rsidR="00526739" w:rsidRPr="00526739" w:rsidRDefault="00526739" w:rsidP="005267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526739">
        <w:rPr>
          <w:rFonts w:ascii="Montserrat" w:hAnsi="Montserrat"/>
          <w:b/>
          <w:bCs/>
          <w:lang w:val="en-GB"/>
        </w:rPr>
        <w:t>PREȘEDINTE</w:t>
      </w:r>
    </w:p>
    <w:p w14:paraId="4F0080B7" w14:textId="77777777" w:rsidR="00526739" w:rsidRPr="00526739" w:rsidRDefault="00526739" w:rsidP="00526739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en-GB"/>
        </w:rPr>
      </w:pPr>
      <w:r w:rsidRPr="00526739">
        <w:rPr>
          <w:rFonts w:ascii="Montserrat" w:hAnsi="Montserrat"/>
          <w:b/>
          <w:lang w:val="en-GB"/>
        </w:rPr>
        <w:t>Alin Tișe</w:t>
      </w:r>
    </w:p>
    <w:p w14:paraId="19473DE5" w14:textId="77777777" w:rsidR="00526739" w:rsidRPr="00DC2550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DC2550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FDF94" w14:textId="77777777" w:rsidR="00761B53" w:rsidRDefault="00761B53">
      <w:pPr>
        <w:spacing w:line="240" w:lineRule="auto"/>
      </w:pPr>
      <w:r>
        <w:separator/>
      </w:r>
    </w:p>
  </w:endnote>
  <w:endnote w:type="continuationSeparator" w:id="0">
    <w:p w14:paraId="157435BE" w14:textId="77777777" w:rsidR="00761B53" w:rsidRDefault="00761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663791"/>
      <w:docPartObj>
        <w:docPartGallery w:val="Page Numbers (Bottom of Page)"/>
        <w:docPartUnique/>
      </w:docPartObj>
    </w:sdtPr>
    <w:sdtEndPr/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83339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867405"/>
      <w:docPartObj>
        <w:docPartGallery w:val="Page Numbers (Bottom of Page)"/>
        <w:docPartUnique/>
      </w:docPartObj>
    </w:sdtPr>
    <w:sdtEndPr/>
    <w:sdtContent>
      <w:p w14:paraId="0211D607" w14:textId="77777777" w:rsidR="003E7C2D" w:rsidRDefault="003E7C2D" w:rsidP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83339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CADEE" w14:textId="77777777" w:rsidR="00761B53" w:rsidRDefault="00761B53">
      <w:pPr>
        <w:spacing w:line="240" w:lineRule="auto"/>
      </w:pPr>
      <w:r>
        <w:separator/>
      </w:r>
    </w:p>
  </w:footnote>
  <w:footnote w:type="continuationSeparator" w:id="0">
    <w:p w14:paraId="42A185F4" w14:textId="77777777" w:rsidR="00761B53" w:rsidRDefault="00761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Header"/>
      <w:jc w:val="center"/>
    </w:pPr>
    <w:r>
      <w:rPr>
        <w:lang w:val="en-US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520E2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3E7C2D"/>
    <w:rsid w:val="00407BA0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606F5"/>
    <w:rsid w:val="00761B53"/>
    <w:rsid w:val="008231F1"/>
    <w:rsid w:val="00880EBF"/>
    <w:rsid w:val="008A369D"/>
    <w:rsid w:val="009629C2"/>
    <w:rsid w:val="009C550C"/>
    <w:rsid w:val="00A07EF5"/>
    <w:rsid w:val="00A24E16"/>
    <w:rsid w:val="00AA3A99"/>
    <w:rsid w:val="00AF43EA"/>
    <w:rsid w:val="00B81CF2"/>
    <w:rsid w:val="00B83339"/>
    <w:rsid w:val="00BC1422"/>
    <w:rsid w:val="00C37559"/>
    <w:rsid w:val="00CC2B57"/>
    <w:rsid w:val="00D425A0"/>
    <w:rsid w:val="00DC2550"/>
    <w:rsid w:val="00DD1EF8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65B2-5A19-4302-AE1F-91D91C90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Windows User</cp:lastModifiedBy>
  <cp:revision>2</cp:revision>
  <cp:lastPrinted>2021-11-01T12:14:00Z</cp:lastPrinted>
  <dcterms:created xsi:type="dcterms:W3CDTF">2021-12-21T10:29:00Z</dcterms:created>
  <dcterms:modified xsi:type="dcterms:W3CDTF">2021-12-21T10:29:00Z</dcterms:modified>
</cp:coreProperties>
</file>